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9D9" w:rsidRDefault="00BB21C9" w:rsidP="00FA0EF7">
      <w:pPr>
        <w:jc w:val="center"/>
        <w:rPr>
          <w:rFonts w:ascii="宋体" w:eastAsia="宋体" w:hAnsi="宋体"/>
          <w:b/>
          <w:sz w:val="44"/>
          <w:szCs w:val="44"/>
        </w:rPr>
      </w:pPr>
      <w:r>
        <w:rPr>
          <w:rFonts w:ascii="宋体" w:eastAsia="宋体" w:hAnsi="宋体" w:hint="eastAsia"/>
          <w:b/>
          <w:sz w:val="44"/>
          <w:szCs w:val="44"/>
        </w:rPr>
        <w:t>2</w:t>
      </w:r>
      <w:r>
        <w:rPr>
          <w:rFonts w:ascii="宋体" w:eastAsia="宋体" w:hAnsi="宋体"/>
          <w:b/>
          <w:sz w:val="44"/>
          <w:szCs w:val="44"/>
        </w:rPr>
        <w:t>017</w:t>
      </w:r>
      <w:r>
        <w:rPr>
          <w:rFonts w:ascii="宋体" w:eastAsia="宋体" w:hAnsi="宋体" w:hint="eastAsia"/>
          <w:b/>
          <w:sz w:val="44"/>
          <w:szCs w:val="44"/>
        </w:rPr>
        <w:t>年度预算绩效工作开展情况说明</w:t>
      </w:r>
    </w:p>
    <w:p w:rsidR="00395611" w:rsidRDefault="00395611" w:rsidP="00FA0EF7">
      <w:pPr>
        <w:jc w:val="center"/>
        <w:rPr>
          <w:rFonts w:ascii="宋体" w:eastAsia="宋体" w:hAnsi="宋体"/>
          <w:b/>
          <w:sz w:val="44"/>
          <w:szCs w:val="44"/>
        </w:rPr>
      </w:pPr>
    </w:p>
    <w:p w:rsidR="001E2857" w:rsidRDefault="00BB21C9" w:rsidP="0030725D">
      <w:pPr>
        <w:widowControl/>
        <w:shd w:val="clear" w:color="auto" w:fill="FFFFFF"/>
        <w:spacing w:line="480" w:lineRule="atLeast"/>
        <w:ind w:firstLineChars="200" w:firstLine="640"/>
        <w:rPr>
          <w:rFonts w:ascii="仿宋_GB2312" w:eastAsia="仿宋_GB2312" w:hAnsi="宋体" w:cs="宋体"/>
          <w:color w:val="000000"/>
          <w:kern w:val="0"/>
          <w:sz w:val="32"/>
          <w:szCs w:val="32"/>
        </w:rPr>
      </w:pPr>
      <w:r w:rsidRPr="00BB21C9">
        <w:rPr>
          <w:rFonts w:ascii="仿宋_GB2312" w:eastAsia="仿宋_GB2312" w:hAnsi="宋体" w:cs="宋体"/>
          <w:color w:val="000000"/>
          <w:kern w:val="0"/>
          <w:sz w:val="32"/>
          <w:szCs w:val="32"/>
        </w:rPr>
        <w:t>2017年</w:t>
      </w:r>
      <w:r>
        <w:rPr>
          <w:rFonts w:ascii="仿宋_GB2312" w:eastAsia="仿宋_GB2312" w:hAnsi="宋体" w:cs="宋体" w:hint="eastAsia"/>
          <w:color w:val="000000"/>
          <w:kern w:val="0"/>
          <w:sz w:val="32"/>
          <w:szCs w:val="32"/>
        </w:rPr>
        <w:t>，朝阳</w:t>
      </w:r>
      <w:r w:rsidRPr="00BB21C9">
        <w:rPr>
          <w:rFonts w:ascii="仿宋_GB2312" w:eastAsia="仿宋_GB2312" w:hAnsi="宋体" w:cs="宋体"/>
          <w:color w:val="000000"/>
          <w:kern w:val="0"/>
          <w:sz w:val="32"/>
          <w:szCs w:val="32"/>
        </w:rPr>
        <w:t>市财政局</w:t>
      </w:r>
      <w:r w:rsidR="00560147">
        <w:rPr>
          <w:rFonts w:ascii="仿宋_GB2312" w:eastAsia="仿宋_GB2312" w:hAnsi="宋体" w:cs="宋体" w:hint="eastAsia"/>
          <w:color w:val="000000"/>
          <w:kern w:val="0"/>
          <w:sz w:val="32"/>
          <w:szCs w:val="32"/>
        </w:rPr>
        <w:t>按照</w:t>
      </w:r>
      <w:r w:rsidRPr="00BB21C9">
        <w:rPr>
          <w:rFonts w:ascii="仿宋_GB2312" w:eastAsia="仿宋_GB2312" w:hAnsi="宋体" w:cs="宋体"/>
          <w:color w:val="000000"/>
          <w:kern w:val="0"/>
          <w:sz w:val="32"/>
          <w:szCs w:val="32"/>
        </w:rPr>
        <w:t>预算绩效管理</w:t>
      </w:r>
      <w:r w:rsidR="00560147">
        <w:rPr>
          <w:rFonts w:ascii="仿宋_GB2312" w:eastAsia="仿宋_GB2312" w:hAnsi="宋体" w:cs="宋体"/>
          <w:color w:val="000000"/>
          <w:kern w:val="0"/>
          <w:sz w:val="32"/>
          <w:szCs w:val="32"/>
        </w:rPr>
        <w:t>的</w:t>
      </w:r>
      <w:r w:rsidRPr="00BB21C9">
        <w:rPr>
          <w:rFonts w:ascii="仿宋_GB2312" w:eastAsia="仿宋_GB2312" w:hAnsi="宋体" w:cs="宋体"/>
          <w:color w:val="000000"/>
          <w:kern w:val="0"/>
          <w:sz w:val="32"/>
          <w:szCs w:val="32"/>
        </w:rPr>
        <w:t>要求,</w:t>
      </w:r>
      <w:r w:rsidR="00560147">
        <w:rPr>
          <w:rFonts w:ascii="仿宋_GB2312" w:eastAsia="仿宋_GB2312" w:hAnsi="宋体" w:cs="宋体" w:hint="eastAsia"/>
          <w:color w:val="000000"/>
          <w:kern w:val="0"/>
          <w:sz w:val="32"/>
          <w:szCs w:val="32"/>
        </w:rPr>
        <w:t>不断强化预算绩效管理意识，</w:t>
      </w:r>
      <w:r>
        <w:rPr>
          <w:rFonts w:ascii="仿宋_GB2312" w:eastAsia="仿宋_GB2312" w:hAnsi="宋体" w:cs="宋体" w:hint="eastAsia"/>
          <w:color w:val="000000"/>
          <w:kern w:val="0"/>
          <w:sz w:val="32"/>
          <w:szCs w:val="32"/>
        </w:rPr>
        <w:t>稳步实施全过程预算绩效管理。</w:t>
      </w:r>
    </w:p>
    <w:p w:rsidR="00395611" w:rsidRPr="001E2857" w:rsidRDefault="00BB21C9" w:rsidP="0030725D">
      <w:pPr>
        <w:widowControl/>
        <w:shd w:val="clear" w:color="auto" w:fill="FFFFFF"/>
        <w:spacing w:line="480" w:lineRule="atLeast"/>
        <w:ind w:firstLineChars="200" w:firstLine="643"/>
        <w:rPr>
          <w:rFonts w:ascii="仿宋_GB2312" w:eastAsia="仿宋_GB2312" w:hAnsi="楷体"/>
          <w:sz w:val="32"/>
          <w:szCs w:val="32"/>
        </w:rPr>
      </w:pPr>
      <w:bookmarkStart w:id="0" w:name="_GoBack"/>
      <w:bookmarkEnd w:id="0"/>
      <w:r w:rsidRPr="00BB21C9">
        <w:rPr>
          <w:rFonts w:ascii="仿宋_GB2312" w:eastAsia="仿宋_GB2312" w:hAnsi="宋体" w:cs="宋体" w:hint="eastAsia"/>
          <w:b/>
          <w:color w:val="000000"/>
          <w:kern w:val="0"/>
          <w:sz w:val="32"/>
          <w:szCs w:val="32"/>
        </w:rPr>
        <w:t>一是</w:t>
      </w:r>
      <w:r w:rsidRPr="00BB21C9">
        <w:rPr>
          <w:rFonts w:ascii="仿宋_GB2312" w:eastAsia="仿宋_GB2312" w:hAnsi="宋体" w:cs="宋体" w:hint="eastAsia"/>
          <w:color w:val="000000"/>
          <w:kern w:val="0"/>
          <w:sz w:val="32"/>
          <w:szCs w:val="32"/>
        </w:rPr>
        <w:t>加强预算编制绩效管理</w:t>
      </w:r>
      <w:r w:rsidR="00560147">
        <w:rPr>
          <w:rFonts w:ascii="仿宋_GB2312" w:eastAsia="仿宋_GB2312" w:hAnsi="宋体" w:cs="宋体" w:hint="eastAsia"/>
          <w:color w:val="000000"/>
          <w:kern w:val="0"/>
          <w:sz w:val="32"/>
          <w:szCs w:val="32"/>
        </w:rPr>
        <w:t>，</w:t>
      </w:r>
      <w:r w:rsidRPr="00BB21C9">
        <w:rPr>
          <w:rFonts w:ascii="仿宋_GB2312" w:eastAsia="仿宋_GB2312" w:hAnsi="宋体" w:cs="宋体" w:hint="eastAsia"/>
          <w:color w:val="000000"/>
          <w:kern w:val="0"/>
          <w:sz w:val="32"/>
          <w:szCs w:val="32"/>
        </w:rPr>
        <w:t>强化项目绩效目标。所有</w:t>
      </w:r>
      <w:r w:rsidR="001E2857">
        <w:rPr>
          <w:rFonts w:ascii="仿宋_GB2312" w:eastAsia="仿宋_GB2312" w:hAnsi="宋体" w:cs="宋体" w:hint="eastAsia"/>
          <w:color w:val="000000"/>
          <w:kern w:val="0"/>
          <w:sz w:val="32"/>
          <w:szCs w:val="32"/>
        </w:rPr>
        <w:t>市</w:t>
      </w:r>
      <w:r w:rsidRPr="00BB21C9">
        <w:rPr>
          <w:rFonts w:ascii="仿宋_GB2312" w:eastAsia="仿宋_GB2312" w:hAnsi="宋体" w:cs="宋体" w:hint="eastAsia"/>
          <w:color w:val="000000"/>
          <w:kern w:val="0"/>
          <w:sz w:val="32"/>
          <w:szCs w:val="32"/>
        </w:rPr>
        <w:t>级预算部门均按要求在编报项目预算时同步编报项目绩效目标</w:t>
      </w:r>
      <w:r w:rsidR="00560147">
        <w:rPr>
          <w:rFonts w:ascii="仿宋_GB2312" w:eastAsia="仿宋_GB2312" w:hAnsi="宋体" w:cs="宋体" w:hint="eastAsia"/>
          <w:color w:val="000000"/>
          <w:kern w:val="0"/>
          <w:sz w:val="32"/>
          <w:szCs w:val="32"/>
        </w:rPr>
        <w:t>；</w:t>
      </w:r>
      <w:r w:rsidRPr="00BB21C9">
        <w:rPr>
          <w:rFonts w:ascii="仿宋_GB2312" w:eastAsia="仿宋_GB2312" w:hAnsi="宋体" w:cs="宋体" w:hint="eastAsia"/>
          <w:b/>
          <w:color w:val="000000"/>
          <w:kern w:val="0"/>
          <w:sz w:val="32"/>
          <w:szCs w:val="32"/>
        </w:rPr>
        <w:t>二是</w:t>
      </w:r>
      <w:r w:rsidR="00560147" w:rsidRPr="00560147">
        <w:rPr>
          <w:rFonts w:ascii="仿宋_GB2312" w:eastAsia="仿宋_GB2312" w:hAnsi="宋体" w:cs="宋体" w:hint="eastAsia"/>
          <w:color w:val="000000"/>
          <w:kern w:val="0"/>
          <w:sz w:val="32"/>
          <w:szCs w:val="32"/>
        </w:rPr>
        <w:t>加大了项目支出</w:t>
      </w:r>
      <w:r w:rsidR="00560147">
        <w:rPr>
          <w:rFonts w:ascii="仿宋_GB2312" w:eastAsia="仿宋_GB2312" w:hAnsi="宋体" w:cs="宋体" w:hint="eastAsia"/>
          <w:color w:val="000000"/>
          <w:kern w:val="0"/>
          <w:sz w:val="32"/>
          <w:szCs w:val="32"/>
        </w:rPr>
        <w:t>绩效监控力度。对市本级3</w:t>
      </w:r>
      <w:r w:rsidR="00560147">
        <w:rPr>
          <w:rFonts w:ascii="仿宋_GB2312" w:eastAsia="仿宋_GB2312" w:hAnsi="宋体" w:cs="宋体"/>
          <w:color w:val="000000"/>
          <w:kern w:val="0"/>
          <w:sz w:val="32"/>
          <w:szCs w:val="32"/>
        </w:rPr>
        <w:t>9493.4</w:t>
      </w:r>
      <w:r w:rsidR="00560147">
        <w:rPr>
          <w:rFonts w:ascii="仿宋_GB2312" w:eastAsia="仿宋_GB2312" w:hAnsi="宋体" w:cs="宋体" w:hint="eastAsia"/>
          <w:color w:val="000000"/>
          <w:kern w:val="0"/>
          <w:sz w:val="32"/>
          <w:szCs w:val="32"/>
        </w:rPr>
        <w:t>万元的财政支出项目实施了绩效监控管理</w:t>
      </w:r>
      <w:r w:rsidR="00893D6B">
        <w:rPr>
          <w:rFonts w:ascii="仿宋_GB2312" w:eastAsia="仿宋_GB2312" w:hAnsi="宋体" w:cs="宋体" w:hint="eastAsia"/>
          <w:color w:val="000000"/>
          <w:kern w:val="0"/>
          <w:sz w:val="32"/>
          <w:szCs w:val="32"/>
        </w:rPr>
        <w:t>，</w:t>
      </w:r>
      <w:r w:rsidR="00893D6B">
        <w:rPr>
          <w:rFonts w:ascii="仿宋_GB2312" w:eastAsia="仿宋_GB2312" w:hAnsi="黑体" w:cs="宋体" w:hint="eastAsia"/>
          <w:color w:val="000000"/>
          <w:kern w:val="0"/>
          <w:sz w:val="32"/>
          <w:szCs w:val="32"/>
        </w:rPr>
        <w:t>督促相关部门对完成进度缓慢或项目绩效目标实现较差的及时采取措施进行整改</w:t>
      </w:r>
      <w:r w:rsidR="00560147">
        <w:rPr>
          <w:rFonts w:ascii="仿宋_GB2312" w:eastAsia="仿宋_GB2312" w:hAnsi="宋体" w:cs="宋体" w:hint="eastAsia"/>
          <w:color w:val="000000"/>
          <w:kern w:val="0"/>
          <w:sz w:val="32"/>
          <w:szCs w:val="32"/>
        </w:rPr>
        <w:t>；</w:t>
      </w:r>
      <w:r w:rsidR="00560147" w:rsidRPr="00560147">
        <w:rPr>
          <w:rFonts w:ascii="仿宋_GB2312" w:eastAsia="仿宋_GB2312" w:hAnsi="宋体" w:cs="宋体" w:hint="eastAsia"/>
          <w:b/>
          <w:color w:val="000000"/>
          <w:kern w:val="0"/>
          <w:sz w:val="32"/>
          <w:szCs w:val="32"/>
        </w:rPr>
        <w:t>三是</w:t>
      </w:r>
      <w:r w:rsidR="001E2857" w:rsidRPr="00560147">
        <w:rPr>
          <w:rFonts w:ascii="仿宋_GB2312" w:eastAsia="仿宋_GB2312" w:hAnsi="黑体" w:cs="宋体" w:hint="eastAsia"/>
          <w:color w:val="000000"/>
          <w:kern w:val="0"/>
          <w:sz w:val="32"/>
          <w:szCs w:val="32"/>
        </w:rPr>
        <w:t>积极推进项目绩效评价</w:t>
      </w:r>
      <w:r w:rsidR="00560147">
        <w:rPr>
          <w:rFonts w:ascii="仿宋_GB2312" w:eastAsia="仿宋_GB2312" w:hAnsi="黑体" w:cs="宋体" w:hint="eastAsia"/>
          <w:color w:val="000000"/>
          <w:kern w:val="0"/>
          <w:sz w:val="32"/>
          <w:szCs w:val="32"/>
        </w:rPr>
        <w:t>。</w:t>
      </w:r>
      <w:r w:rsidR="00560147">
        <w:rPr>
          <w:rFonts w:ascii="仿宋_GB2312" w:eastAsia="仿宋_GB2312" w:hAnsi="楷体" w:hint="eastAsia"/>
          <w:sz w:val="32"/>
          <w:szCs w:val="32"/>
        </w:rPr>
        <w:t>市财政局组织市直部门对纳入2</w:t>
      </w:r>
      <w:r w:rsidR="00560147">
        <w:rPr>
          <w:rFonts w:ascii="仿宋_GB2312" w:eastAsia="仿宋_GB2312" w:hAnsi="楷体"/>
          <w:sz w:val="32"/>
          <w:szCs w:val="32"/>
        </w:rPr>
        <w:t>017</w:t>
      </w:r>
      <w:r w:rsidR="00560147">
        <w:rPr>
          <w:rFonts w:ascii="仿宋_GB2312" w:eastAsia="仿宋_GB2312" w:hAnsi="楷体" w:hint="eastAsia"/>
          <w:sz w:val="32"/>
          <w:szCs w:val="32"/>
        </w:rPr>
        <w:t>年度市本级预算绩效管理的4</w:t>
      </w:r>
      <w:r w:rsidR="00560147">
        <w:rPr>
          <w:rFonts w:ascii="仿宋_GB2312" w:eastAsia="仿宋_GB2312" w:hAnsi="楷体"/>
          <w:sz w:val="32"/>
          <w:szCs w:val="32"/>
        </w:rPr>
        <w:t>77</w:t>
      </w:r>
      <w:r w:rsidR="00560147">
        <w:rPr>
          <w:rFonts w:ascii="仿宋_GB2312" w:eastAsia="仿宋_GB2312" w:hAnsi="楷体" w:hint="eastAsia"/>
          <w:sz w:val="32"/>
          <w:szCs w:val="32"/>
        </w:rPr>
        <w:t>个项目开展了绩效自评，</w:t>
      </w:r>
      <w:r w:rsidR="001E2857">
        <w:rPr>
          <w:rFonts w:ascii="仿宋_GB2312" w:eastAsia="仿宋_GB2312" w:hAnsi="楷体" w:hint="eastAsia"/>
          <w:sz w:val="32"/>
          <w:szCs w:val="32"/>
        </w:rPr>
        <w:t>选取了涉及</w:t>
      </w:r>
      <w:r w:rsidR="001E2857">
        <w:rPr>
          <w:rFonts w:ascii="仿宋_GB2312" w:eastAsia="仿宋_GB2312" w:hAnsi="宋体" w:cs="宋体" w:hint="eastAsia"/>
          <w:color w:val="000000"/>
          <w:kern w:val="0"/>
          <w:sz w:val="32"/>
          <w:szCs w:val="32"/>
        </w:rPr>
        <w:t>三农、教育、社会保障等重点领域的</w:t>
      </w:r>
      <w:r w:rsidR="001E2857">
        <w:rPr>
          <w:rFonts w:ascii="仿宋_GB2312" w:eastAsia="仿宋_GB2312" w:hAnsi="宋体" w:cs="宋体"/>
          <w:color w:val="000000"/>
          <w:kern w:val="0"/>
          <w:sz w:val="32"/>
          <w:szCs w:val="32"/>
        </w:rPr>
        <w:t>44</w:t>
      </w:r>
      <w:r w:rsidR="001E2857" w:rsidRPr="007E6ECA">
        <w:rPr>
          <w:rFonts w:ascii="仿宋_GB2312" w:eastAsia="仿宋_GB2312" w:hAnsi="楷体" w:hint="eastAsia"/>
          <w:sz w:val="32"/>
          <w:szCs w:val="32"/>
        </w:rPr>
        <w:t>个项目组织</w:t>
      </w:r>
      <w:r w:rsidR="001E2857">
        <w:rPr>
          <w:rFonts w:ascii="仿宋_GB2312" w:eastAsia="仿宋_GB2312" w:hAnsi="楷体" w:hint="eastAsia"/>
          <w:sz w:val="32"/>
          <w:szCs w:val="32"/>
        </w:rPr>
        <w:t>实施重点绩效评价，所有重点再评价项目结果都及时下达到被评价项目单位，问题项目要求单位及时反馈并限期整改</w:t>
      </w:r>
      <w:r w:rsidR="00560147">
        <w:rPr>
          <w:rFonts w:ascii="仿宋_GB2312" w:eastAsia="仿宋_GB2312" w:hAnsi="楷体" w:hint="eastAsia"/>
          <w:sz w:val="32"/>
          <w:szCs w:val="32"/>
        </w:rPr>
        <w:t>；</w:t>
      </w:r>
      <w:r w:rsidR="00560147" w:rsidRPr="00560147">
        <w:rPr>
          <w:rFonts w:ascii="仿宋_GB2312" w:eastAsia="仿宋_GB2312" w:hAnsi="黑体" w:cs="宋体" w:hint="eastAsia"/>
          <w:b/>
          <w:color w:val="000000"/>
          <w:kern w:val="0"/>
          <w:sz w:val="32"/>
          <w:szCs w:val="32"/>
        </w:rPr>
        <w:t>四是</w:t>
      </w:r>
      <w:r w:rsidRPr="00560147">
        <w:rPr>
          <w:rFonts w:ascii="仿宋_GB2312" w:eastAsia="仿宋_GB2312" w:hAnsi="黑体" w:cs="宋体" w:hint="eastAsia"/>
          <w:color w:val="000000"/>
          <w:kern w:val="0"/>
          <w:sz w:val="32"/>
          <w:szCs w:val="32"/>
        </w:rPr>
        <w:t>强化</w:t>
      </w:r>
      <w:r w:rsidR="001E2857" w:rsidRPr="00560147">
        <w:rPr>
          <w:rFonts w:ascii="仿宋_GB2312" w:eastAsia="仿宋_GB2312" w:hAnsi="黑体" w:cs="宋体" w:hint="eastAsia"/>
          <w:color w:val="000000"/>
          <w:kern w:val="0"/>
          <w:sz w:val="32"/>
          <w:szCs w:val="32"/>
        </w:rPr>
        <w:t>绩效评价结果应用</w:t>
      </w:r>
      <w:r w:rsidR="00560147">
        <w:rPr>
          <w:rFonts w:ascii="仿宋_GB2312" w:eastAsia="仿宋_GB2312" w:hAnsi="黑体" w:cs="宋体" w:hint="eastAsia"/>
          <w:color w:val="000000"/>
          <w:kern w:val="0"/>
          <w:sz w:val="32"/>
          <w:szCs w:val="32"/>
        </w:rPr>
        <w:t>。</w:t>
      </w:r>
      <w:r w:rsidR="001E2857" w:rsidRPr="001E2857">
        <w:rPr>
          <w:rFonts w:ascii="仿宋_GB2312" w:eastAsia="仿宋_GB2312" w:hAnsi="楷体" w:hint="eastAsia"/>
          <w:sz w:val="32"/>
          <w:szCs w:val="32"/>
        </w:rPr>
        <w:t>市财政局</w:t>
      </w:r>
      <w:r w:rsidR="001E2857">
        <w:rPr>
          <w:rFonts w:ascii="仿宋_GB2312" w:eastAsia="仿宋_GB2312" w:hAnsi="楷体" w:hint="eastAsia"/>
          <w:sz w:val="32"/>
          <w:szCs w:val="32"/>
        </w:rPr>
        <w:t>在反馈2</w:t>
      </w:r>
      <w:r w:rsidR="001E2857">
        <w:rPr>
          <w:rFonts w:ascii="仿宋_GB2312" w:eastAsia="仿宋_GB2312" w:hAnsi="楷体"/>
          <w:sz w:val="32"/>
          <w:szCs w:val="32"/>
        </w:rPr>
        <w:t>016</w:t>
      </w:r>
      <w:r w:rsidR="001E2857">
        <w:rPr>
          <w:rFonts w:ascii="仿宋_GB2312" w:eastAsia="仿宋_GB2312" w:hAnsi="楷体" w:hint="eastAsia"/>
          <w:sz w:val="32"/>
          <w:szCs w:val="32"/>
        </w:rPr>
        <w:t>年度绩效评价结果的基础上，要求市直部门将评价结果作为申报2</w:t>
      </w:r>
      <w:r w:rsidR="001E2857">
        <w:rPr>
          <w:rFonts w:ascii="仿宋_GB2312" w:eastAsia="仿宋_GB2312" w:hAnsi="楷体"/>
          <w:sz w:val="32"/>
          <w:szCs w:val="32"/>
        </w:rPr>
        <w:t>018</w:t>
      </w:r>
      <w:r w:rsidR="001E2857">
        <w:rPr>
          <w:rFonts w:ascii="仿宋_GB2312" w:eastAsia="仿宋_GB2312" w:hAnsi="楷体" w:hint="eastAsia"/>
          <w:sz w:val="32"/>
          <w:szCs w:val="32"/>
        </w:rPr>
        <w:t>年项目支出预算的重要依据，市财政局将绩效评价结果和部门整改情况作为审核2</w:t>
      </w:r>
      <w:r w:rsidR="001E2857">
        <w:rPr>
          <w:rFonts w:ascii="仿宋_GB2312" w:eastAsia="仿宋_GB2312" w:hAnsi="楷体"/>
          <w:sz w:val="32"/>
          <w:szCs w:val="32"/>
        </w:rPr>
        <w:t>018</w:t>
      </w:r>
      <w:r w:rsidR="001E2857">
        <w:rPr>
          <w:rFonts w:ascii="仿宋_GB2312" w:eastAsia="仿宋_GB2312" w:hAnsi="楷体" w:hint="eastAsia"/>
          <w:sz w:val="32"/>
          <w:szCs w:val="32"/>
        </w:rPr>
        <w:t>年市本级项目支出预算的重要依据。</w:t>
      </w:r>
    </w:p>
    <w:sectPr w:rsidR="00395611" w:rsidRPr="001E2857" w:rsidSect="002B441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2729" w:rsidRDefault="00402729" w:rsidP="00FA0EF7">
      <w:r>
        <w:separator/>
      </w:r>
    </w:p>
  </w:endnote>
  <w:endnote w:type="continuationSeparator" w:id="1">
    <w:p w:rsidR="00402729" w:rsidRDefault="00402729" w:rsidP="00FA0EF7">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2729" w:rsidRDefault="00402729" w:rsidP="00FA0EF7">
      <w:r>
        <w:separator/>
      </w:r>
    </w:p>
  </w:footnote>
  <w:footnote w:type="continuationSeparator" w:id="1">
    <w:p w:rsidR="00402729" w:rsidRDefault="00402729" w:rsidP="00FA0E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750B9"/>
    <w:rsid w:val="001D17D5"/>
    <w:rsid w:val="001E2857"/>
    <w:rsid w:val="001F5BFB"/>
    <w:rsid w:val="002B441A"/>
    <w:rsid w:val="0030725D"/>
    <w:rsid w:val="00330783"/>
    <w:rsid w:val="00395611"/>
    <w:rsid w:val="00402729"/>
    <w:rsid w:val="00417CC1"/>
    <w:rsid w:val="004E3831"/>
    <w:rsid w:val="00560147"/>
    <w:rsid w:val="00583ADD"/>
    <w:rsid w:val="006759CF"/>
    <w:rsid w:val="006D2A90"/>
    <w:rsid w:val="007C4F55"/>
    <w:rsid w:val="00893D6B"/>
    <w:rsid w:val="009047C3"/>
    <w:rsid w:val="00917C71"/>
    <w:rsid w:val="00AA3707"/>
    <w:rsid w:val="00BB21C9"/>
    <w:rsid w:val="00C309D9"/>
    <w:rsid w:val="00E750B9"/>
    <w:rsid w:val="00EF137F"/>
    <w:rsid w:val="00FA0E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4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0E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0EF7"/>
    <w:rPr>
      <w:sz w:val="18"/>
      <w:szCs w:val="18"/>
    </w:rPr>
  </w:style>
  <w:style w:type="paragraph" w:styleId="a4">
    <w:name w:val="footer"/>
    <w:basedOn w:val="a"/>
    <w:link w:val="Char0"/>
    <w:uiPriority w:val="99"/>
    <w:unhideWhenUsed/>
    <w:rsid w:val="00FA0EF7"/>
    <w:pPr>
      <w:tabs>
        <w:tab w:val="center" w:pos="4153"/>
        <w:tab w:val="right" w:pos="8306"/>
      </w:tabs>
      <w:snapToGrid w:val="0"/>
      <w:jc w:val="left"/>
    </w:pPr>
    <w:rPr>
      <w:sz w:val="18"/>
      <w:szCs w:val="18"/>
    </w:rPr>
  </w:style>
  <w:style w:type="character" w:customStyle="1" w:styleId="Char0">
    <w:name w:val="页脚 Char"/>
    <w:basedOn w:val="a0"/>
    <w:link w:val="a4"/>
    <w:uiPriority w:val="99"/>
    <w:rsid w:val="00FA0EF7"/>
    <w:rPr>
      <w:sz w:val="18"/>
      <w:szCs w:val="18"/>
    </w:rPr>
  </w:style>
</w:styles>
</file>

<file path=word/webSettings.xml><?xml version="1.0" encoding="utf-8"?>
<w:webSettings xmlns:r="http://schemas.openxmlformats.org/officeDocument/2006/relationships" xmlns:w="http://schemas.openxmlformats.org/wordprocessingml/2006/main">
  <w:divs>
    <w:div w:id="16293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DDF9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388</Characters>
  <Application>Microsoft Office Word</Application>
  <DocSecurity>0</DocSecurity>
  <Lines>3</Lines>
  <Paragraphs>1</Paragraphs>
  <ScaleCrop>false</ScaleCrop>
  <Company>Microsoft</Company>
  <LinksUpToDate>false</LinksUpToDate>
  <CharactersWithSpaces>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WXG</dc:creator>
  <cp:lastModifiedBy>dreamsummit</cp:lastModifiedBy>
  <cp:revision>2</cp:revision>
  <dcterms:created xsi:type="dcterms:W3CDTF">2019-01-28T08:39:00Z</dcterms:created>
  <dcterms:modified xsi:type="dcterms:W3CDTF">2019-01-28T08:39:00Z</dcterms:modified>
</cp:coreProperties>
</file>